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DF6C9" w14:textId="0C81DED3" w:rsidR="007B6AFE" w:rsidRPr="007B6AFE" w:rsidRDefault="007B6AFE" w:rsidP="007B6AFE">
      <w:r w:rsidRPr="007B6AFE">
        <w:rPr>
          <w:b/>
          <w:bCs/>
        </w:rPr>
        <w:t xml:space="preserve">Crisis Management Policy for </w:t>
      </w:r>
      <w:r>
        <w:rPr>
          <w:b/>
          <w:bCs/>
        </w:rPr>
        <w:t>the John Bowley and Sherwood Almshouses</w:t>
      </w:r>
    </w:p>
    <w:p w14:paraId="5D014061" w14:textId="77777777" w:rsidR="007B6AFE" w:rsidRPr="007B6AFE" w:rsidRDefault="007B6AFE" w:rsidP="007B6AFE">
      <w:r w:rsidRPr="007B6AFE">
        <w:rPr>
          <w:b/>
          <w:bCs/>
        </w:rPr>
        <w:t>1. Introduction</w:t>
      </w:r>
    </w:p>
    <w:p w14:paraId="140FAE65" w14:textId="3279F9A3" w:rsidR="007B6AFE" w:rsidRPr="007B6AFE" w:rsidRDefault="007B6AFE" w:rsidP="007B6AFE">
      <w:r>
        <w:t xml:space="preserve">The John Bowley and Sherwood </w:t>
      </w:r>
      <w:proofErr w:type="gramStart"/>
      <w:r>
        <w:t xml:space="preserve">Almshouses </w:t>
      </w:r>
      <w:r w:rsidRPr="007B6AFE">
        <w:t xml:space="preserve"> recognizes</w:t>
      </w:r>
      <w:proofErr w:type="gramEnd"/>
      <w:r w:rsidRPr="007B6AFE">
        <w:t xml:space="preserve"> the importance of being prepared for potential crises that may impact our operations, residents, staff, and reputation. This policy outlines the framework for managing such situations effectively.</w:t>
      </w:r>
    </w:p>
    <w:p w14:paraId="38A21469" w14:textId="77777777" w:rsidR="007B6AFE" w:rsidRPr="007B6AFE" w:rsidRDefault="007B6AFE" w:rsidP="007B6AFE">
      <w:r w:rsidRPr="007B6AFE">
        <w:rPr>
          <w:b/>
          <w:bCs/>
        </w:rPr>
        <w:t>2. Purpose</w:t>
      </w:r>
    </w:p>
    <w:p w14:paraId="3CF5D111" w14:textId="77777777" w:rsidR="007B6AFE" w:rsidRPr="007B6AFE" w:rsidRDefault="007B6AFE" w:rsidP="007B6AFE">
      <w:r w:rsidRPr="007B6AFE">
        <w:t>The purpose of this policy is to:</w:t>
      </w:r>
    </w:p>
    <w:p w14:paraId="3D62599C" w14:textId="77777777" w:rsidR="007B6AFE" w:rsidRPr="007B6AFE" w:rsidRDefault="007B6AFE" w:rsidP="007B6AFE">
      <w:pPr>
        <w:numPr>
          <w:ilvl w:val="0"/>
          <w:numId w:val="1"/>
        </w:numPr>
      </w:pPr>
      <w:r w:rsidRPr="007B6AFE">
        <w:t>Identify potential crises and their impacts.</w:t>
      </w:r>
    </w:p>
    <w:p w14:paraId="011486C0" w14:textId="77777777" w:rsidR="007B6AFE" w:rsidRPr="007B6AFE" w:rsidRDefault="007B6AFE" w:rsidP="007B6AFE">
      <w:pPr>
        <w:numPr>
          <w:ilvl w:val="0"/>
          <w:numId w:val="1"/>
        </w:numPr>
      </w:pPr>
      <w:r w:rsidRPr="007B6AFE">
        <w:t>Establish a clear response protocol.</w:t>
      </w:r>
    </w:p>
    <w:p w14:paraId="0B821565" w14:textId="77777777" w:rsidR="007B6AFE" w:rsidRPr="007B6AFE" w:rsidRDefault="007B6AFE" w:rsidP="007B6AFE">
      <w:pPr>
        <w:numPr>
          <w:ilvl w:val="0"/>
          <w:numId w:val="1"/>
        </w:numPr>
      </w:pPr>
      <w:r w:rsidRPr="007B6AFE">
        <w:t>Protect the welfare of residents, staff, and stakeholders.</w:t>
      </w:r>
    </w:p>
    <w:p w14:paraId="187B8C87" w14:textId="77777777" w:rsidR="007B6AFE" w:rsidRPr="007B6AFE" w:rsidRDefault="007B6AFE" w:rsidP="007B6AFE">
      <w:pPr>
        <w:numPr>
          <w:ilvl w:val="0"/>
          <w:numId w:val="1"/>
        </w:numPr>
      </w:pPr>
      <w:r w:rsidRPr="007B6AFE">
        <w:t>Safeguard the reputation and continuity of the charity.</w:t>
      </w:r>
    </w:p>
    <w:p w14:paraId="56CAC4EF" w14:textId="77777777" w:rsidR="007B6AFE" w:rsidRPr="007B6AFE" w:rsidRDefault="007B6AFE" w:rsidP="007B6AFE">
      <w:r w:rsidRPr="007B6AFE">
        <w:rPr>
          <w:b/>
          <w:bCs/>
        </w:rPr>
        <w:t>3. Scope</w:t>
      </w:r>
    </w:p>
    <w:p w14:paraId="3BF1FBA0" w14:textId="77777777" w:rsidR="007B6AFE" w:rsidRPr="007B6AFE" w:rsidRDefault="007B6AFE" w:rsidP="007B6AFE">
      <w:r w:rsidRPr="007B6AFE">
        <w:t>This policy applies to:</w:t>
      </w:r>
    </w:p>
    <w:p w14:paraId="4D4EEF68" w14:textId="77777777" w:rsidR="007B6AFE" w:rsidRPr="007B6AFE" w:rsidRDefault="007B6AFE" w:rsidP="007B6AFE">
      <w:pPr>
        <w:numPr>
          <w:ilvl w:val="0"/>
          <w:numId w:val="2"/>
        </w:numPr>
      </w:pPr>
      <w:r w:rsidRPr="007B6AFE">
        <w:t>All trustees</w:t>
      </w:r>
    </w:p>
    <w:p w14:paraId="68435127" w14:textId="77777777" w:rsidR="007B6AFE" w:rsidRPr="007B6AFE" w:rsidRDefault="007B6AFE" w:rsidP="007B6AFE">
      <w:pPr>
        <w:numPr>
          <w:ilvl w:val="0"/>
          <w:numId w:val="2"/>
        </w:numPr>
      </w:pPr>
      <w:r w:rsidRPr="007B6AFE">
        <w:t>The employed staff member</w:t>
      </w:r>
    </w:p>
    <w:p w14:paraId="798D4657" w14:textId="77777777" w:rsidR="007B6AFE" w:rsidRPr="007B6AFE" w:rsidRDefault="007B6AFE" w:rsidP="007B6AFE">
      <w:pPr>
        <w:numPr>
          <w:ilvl w:val="0"/>
          <w:numId w:val="2"/>
        </w:numPr>
      </w:pPr>
      <w:r w:rsidRPr="007B6AFE">
        <w:t>Volunteers and contractors associated with the charity</w:t>
      </w:r>
    </w:p>
    <w:p w14:paraId="3BD07D81" w14:textId="77777777" w:rsidR="007B6AFE" w:rsidRPr="007B6AFE" w:rsidRDefault="007B6AFE" w:rsidP="007B6AFE">
      <w:r w:rsidRPr="007B6AFE">
        <w:rPr>
          <w:b/>
          <w:bCs/>
        </w:rPr>
        <w:t>4. Definition of a Crisis</w:t>
      </w:r>
    </w:p>
    <w:p w14:paraId="486B881E" w14:textId="77777777" w:rsidR="007B6AFE" w:rsidRPr="007B6AFE" w:rsidRDefault="007B6AFE" w:rsidP="007B6AFE">
      <w:r w:rsidRPr="007B6AFE">
        <w:t>A crisis may include, but is not limited to:</w:t>
      </w:r>
    </w:p>
    <w:p w14:paraId="6051C0F6" w14:textId="77777777" w:rsidR="007B6AFE" w:rsidRPr="007B6AFE" w:rsidRDefault="007B6AFE" w:rsidP="007B6AFE">
      <w:pPr>
        <w:numPr>
          <w:ilvl w:val="0"/>
          <w:numId w:val="3"/>
        </w:numPr>
      </w:pPr>
      <w:r w:rsidRPr="007B6AFE">
        <w:t>Natural disasters (floods, fires, etc.)</w:t>
      </w:r>
    </w:p>
    <w:p w14:paraId="3B6483F2" w14:textId="77777777" w:rsidR="007B6AFE" w:rsidRPr="007B6AFE" w:rsidRDefault="007B6AFE" w:rsidP="007B6AFE">
      <w:pPr>
        <w:numPr>
          <w:ilvl w:val="0"/>
          <w:numId w:val="3"/>
        </w:numPr>
      </w:pPr>
      <w:r w:rsidRPr="007B6AFE">
        <w:t>Health emergencies (pandemics, outbreaks)</w:t>
      </w:r>
    </w:p>
    <w:p w14:paraId="1A26A7F1" w14:textId="77777777" w:rsidR="007B6AFE" w:rsidRPr="007B6AFE" w:rsidRDefault="007B6AFE" w:rsidP="007B6AFE">
      <w:pPr>
        <w:numPr>
          <w:ilvl w:val="0"/>
          <w:numId w:val="3"/>
        </w:numPr>
      </w:pPr>
      <w:r w:rsidRPr="007B6AFE">
        <w:t>Accidents or incidents involving residents or staff</w:t>
      </w:r>
    </w:p>
    <w:p w14:paraId="580597E6" w14:textId="77777777" w:rsidR="007B6AFE" w:rsidRPr="007B6AFE" w:rsidRDefault="007B6AFE" w:rsidP="007B6AFE">
      <w:pPr>
        <w:numPr>
          <w:ilvl w:val="0"/>
          <w:numId w:val="3"/>
        </w:numPr>
      </w:pPr>
      <w:r w:rsidRPr="007B6AFE">
        <w:t>Financial misconduct or fraud</w:t>
      </w:r>
    </w:p>
    <w:p w14:paraId="69A13A1A" w14:textId="77777777" w:rsidR="007B6AFE" w:rsidRPr="007B6AFE" w:rsidRDefault="007B6AFE" w:rsidP="007B6AFE">
      <w:pPr>
        <w:numPr>
          <w:ilvl w:val="0"/>
          <w:numId w:val="3"/>
        </w:numPr>
      </w:pPr>
      <w:r w:rsidRPr="007B6AFE">
        <w:t>Negative media coverage or public scrutiny</w:t>
      </w:r>
    </w:p>
    <w:p w14:paraId="693EF8B2" w14:textId="77777777" w:rsidR="007B6AFE" w:rsidRPr="007B6AFE" w:rsidRDefault="007B6AFE" w:rsidP="007B6AFE">
      <w:r w:rsidRPr="007B6AFE">
        <w:rPr>
          <w:b/>
          <w:bCs/>
        </w:rPr>
        <w:t>5. Crisis Management Team</w:t>
      </w:r>
    </w:p>
    <w:p w14:paraId="2FD7AB2B" w14:textId="77777777" w:rsidR="007B6AFE" w:rsidRPr="007B6AFE" w:rsidRDefault="007B6AFE" w:rsidP="007B6AFE">
      <w:r w:rsidRPr="007B6AFE">
        <w:t>A Crisis Management Team (CMT) will be established, consisting of:</w:t>
      </w:r>
    </w:p>
    <w:p w14:paraId="7FCE56AD" w14:textId="77777777" w:rsidR="007B6AFE" w:rsidRPr="007B6AFE" w:rsidRDefault="007B6AFE" w:rsidP="007B6AFE">
      <w:pPr>
        <w:numPr>
          <w:ilvl w:val="0"/>
          <w:numId w:val="4"/>
        </w:numPr>
      </w:pPr>
      <w:r w:rsidRPr="007B6AFE">
        <w:t>Chair of Trustees</w:t>
      </w:r>
    </w:p>
    <w:p w14:paraId="29E024AF" w14:textId="77777777" w:rsidR="007B6AFE" w:rsidRPr="007B6AFE" w:rsidRDefault="007B6AFE" w:rsidP="007B6AFE">
      <w:pPr>
        <w:numPr>
          <w:ilvl w:val="0"/>
          <w:numId w:val="4"/>
        </w:numPr>
      </w:pPr>
      <w:r w:rsidRPr="007B6AFE">
        <w:t>Designated staff member (if applicable)</w:t>
      </w:r>
    </w:p>
    <w:p w14:paraId="16EC0E8A" w14:textId="77777777" w:rsidR="007B6AFE" w:rsidRPr="007B6AFE" w:rsidRDefault="007B6AFE" w:rsidP="007B6AFE">
      <w:pPr>
        <w:numPr>
          <w:ilvl w:val="0"/>
          <w:numId w:val="4"/>
        </w:numPr>
      </w:pPr>
      <w:r w:rsidRPr="007B6AFE">
        <w:t>Relevant trustees</w:t>
      </w:r>
    </w:p>
    <w:p w14:paraId="78F68A1D" w14:textId="77777777" w:rsidR="007B6AFE" w:rsidRPr="007B6AFE" w:rsidRDefault="007B6AFE" w:rsidP="007B6AFE">
      <w:r w:rsidRPr="007B6AFE">
        <w:rPr>
          <w:b/>
          <w:bCs/>
        </w:rPr>
        <w:t>6. Crisis Response Protocol</w:t>
      </w:r>
    </w:p>
    <w:p w14:paraId="251D6D67" w14:textId="77777777" w:rsidR="007B6AFE" w:rsidRPr="007B6AFE" w:rsidRDefault="007B6AFE" w:rsidP="007B6AFE">
      <w:pPr>
        <w:numPr>
          <w:ilvl w:val="0"/>
          <w:numId w:val="5"/>
        </w:numPr>
      </w:pPr>
      <w:r w:rsidRPr="007B6AFE">
        <w:rPr>
          <w:b/>
          <w:bCs/>
        </w:rPr>
        <w:t>Preparation</w:t>
      </w:r>
      <w:r w:rsidRPr="007B6AFE">
        <w:t>: The CMT will conduct regular risk assessments and prepare a crisis communication plan.</w:t>
      </w:r>
    </w:p>
    <w:p w14:paraId="74FACD6D" w14:textId="77777777" w:rsidR="007B6AFE" w:rsidRPr="007B6AFE" w:rsidRDefault="007B6AFE" w:rsidP="007B6AFE">
      <w:pPr>
        <w:numPr>
          <w:ilvl w:val="0"/>
          <w:numId w:val="5"/>
        </w:numPr>
      </w:pPr>
      <w:r w:rsidRPr="007B6AFE">
        <w:rPr>
          <w:b/>
          <w:bCs/>
        </w:rPr>
        <w:lastRenderedPageBreak/>
        <w:t>Detection</w:t>
      </w:r>
      <w:r w:rsidRPr="007B6AFE">
        <w:t>: Monitor for potential crises through regular reviews and feedback from staff and residents.</w:t>
      </w:r>
    </w:p>
    <w:p w14:paraId="54A7B39A" w14:textId="77777777" w:rsidR="007B6AFE" w:rsidRPr="007B6AFE" w:rsidRDefault="007B6AFE" w:rsidP="007B6AFE">
      <w:pPr>
        <w:numPr>
          <w:ilvl w:val="0"/>
          <w:numId w:val="5"/>
        </w:numPr>
      </w:pPr>
      <w:r w:rsidRPr="007B6AFE">
        <w:rPr>
          <w:b/>
          <w:bCs/>
        </w:rPr>
        <w:t>Activation</w:t>
      </w:r>
      <w:r w:rsidRPr="007B6AFE">
        <w:t>: Upon identification of a crisis, the CMT will convene immediately to assess the situation.</w:t>
      </w:r>
    </w:p>
    <w:p w14:paraId="40A1EF17" w14:textId="77777777" w:rsidR="007B6AFE" w:rsidRPr="007B6AFE" w:rsidRDefault="007B6AFE" w:rsidP="007B6AFE">
      <w:pPr>
        <w:numPr>
          <w:ilvl w:val="0"/>
          <w:numId w:val="5"/>
        </w:numPr>
      </w:pPr>
      <w:r w:rsidRPr="007B6AFE">
        <w:rPr>
          <w:b/>
          <w:bCs/>
        </w:rPr>
        <w:t>Communication</w:t>
      </w:r>
      <w:r w:rsidRPr="007B6AFE">
        <w:t>: The CMT will designate a spokesperson to handle all communications. All information released will be accurate and timely.</w:t>
      </w:r>
    </w:p>
    <w:p w14:paraId="1F5E1E86" w14:textId="77777777" w:rsidR="007B6AFE" w:rsidRPr="007B6AFE" w:rsidRDefault="007B6AFE" w:rsidP="007B6AFE">
      <w:pPr>
        <w:numPr>
          <w:ilvl w:val="0"/>
          <w:numId w:val="5"/>
        </w:numPr>
      </w:pPr>
      <w:r w:rsidRPr="007B6AFE">
        <w:rPr>
          <w:b/>
          <w:bCs/>
        </w:rPr>
        <w:t>Response</w:t>
      </w:r>
      <w:r w:rsidRPr="007B6AFE">
        <w:t>: Implement response plans, ensuring safety and support for affected individuals.</w:t>
      </w:r>
    </w:p>
    <w:p w14:paraId="78C5B3FF" w14:textId="77777777" w:rsidR="007B6AFE" w:rsidRPr="007B6AFE" w:rsidRDefault="007B6AFE" w:rsidP="007B6AFE">
      <w:pPr>
        <w:numPr>
          <w:ilvl w:val="0"/>
          <w:numId w:val="5"/>
        </w:numPr>
      </w:pPr>
      <w:r w:rsidRPr="007B6AFE">
        <w:rPr>
          <w:b/>
          <w:bCs/>
        </w:rPr>
        <w:t>Evaluation</w:t>
      </w:r>
      <w:r w:rsidRPr="007B6AFE">
        <w:t>: After managing the crisis, the CMT will conduct a debriefing to evaluate the response and identify lessons learned.</w:t>
      </w:r>
    </w:p>
    <w:p w14:paraId="53973C1D" w14:textId="77777777" w:rsidR="007B6AFE" w:rsidRPr="007B6AFE" w:rsidRDefault="007B6AFE" w:rsidP="007B6AFE">
      <w:r w:rsidRPr="007B6AFE">
        <w:rPr>
          <w:b/>
          <w:bCs/>
        </w:rPr>
        <w:t>7. Communication Plan</w:t>
      </w:r>
    </w:p>
    <w:p w14:paraId="6BEA15C0" w14:textId="77777777" w:rsidR="007B6AFE" w:rsidRPr="007B6AFE" w:rsidRDefault="007B6AFE" w:rsidP="007B6AFE">
      <w:pPr>
        <w:numPr>
          <w:ilvl w:val="0"/>
          <w:numId w:val="6"/>
        </w:numPr>
      </w:pPr>
      <w:r w:rsidRPr="007B6AFE">
        <w:rPr>
          <w:b/>
          <w:bCs/>
        </w:rPr>
        <w:t>Internal Communication</w:t>
      </w:r>
      <w:r w:rsidRPr="007B6AFE">
        <w:t>: Inform staff and trustees about the situation, ensuring clear and timely updates.</w:t>
      </w:r>
    </w:p>
    <w:p w14:paraId="0E515233" w14:textId="77777777" w:rsidR="007B6AFE" w:rsidRPr="007B6AFE" w:rsidRDefault="007B6AFE" w:rsidP="007B6AFE">
      <w:pPr>
        <w:numPr>
          <w:ilvl w:val="0"/>
          <w:numId w:val="6"/>
        </w:numPr>
      </w:pPr>
      <w:r w:rsidRPr="007B6AFE">
        <w:rPr>
          <w:b/>
          <w:bCs/>
        </w:rPr>
        <w:t>External Communication</w:t>
      </w:r>
      <w:r w:rsidRPr="007B6AFE">
        <w:t>: Develop messages for residents, families, and the public as necessary. Use official channels to provide accurate information.</w:t>
      </w:r>
    </w:p>
    <w:p w14:paraId="60CB3449" w14:textId="77777777" w:rsidR="007B6AFE" w:rsidRPr="007B6AFE" w:rsidRDefault="007B6AFE" w:rsidP="007B6AFE">
      <w:pPr>
        <w:numPr>
          <w:ilvl w:val="0"/>
          <w:numId w:val="6"/>
        </w:numPr>
      </w:pPr>
      <w:r w:rsidRPr="007B6AFE">
        <w:rPr>
          <w:b/>
          <w:bCs/>
        </w:rPr>
        <w:t>Media Relations</w:t>
      </w:r>
      <w:r w:rsidRPr="007B6AFE">
        <w:t>: Handle media inquiries through the designated spokesperson only.</w:t>
      </w:r>
    </w:p>
    <w:p w14:paraId="6EA1B27A" w14:textId="77777777" w:rsidR="007B6AFE" w:rsidRPr="007B6AFE" w:rsidRDefault="007B6AFE" w:rsidP="007B6AFE">
      <w:r w:rsidRPr="007B6AFE">
        <w:rPr>
          <w:b/>
          <w:bCs/>
        </w:rPr>
        <w:t>8. Training and Preparedness</w:t>
      </w:r>
    </w:p>
    <w:p w14:paraId="4C48E9FB" w14:textId="77777777" w:rsidR="007B6AFE" w:rsidRPr="007B6AFE" w:rsidRDefault="007B6AFE" w:rsidP="007B6AFE">
      <w:r w:rsidRPr="007B6AFE">
        <w:t>Regular training will be conducted for all staff and trustees on crisis management procedures. Drills may be organized to test the effectiveness of the response plan.</w:t>
      </w:r>
    </w:p>
    <w:p w14:paraId="24451F2C" w14:textId="77777777" w:rsidR="007B6AFE" w:rsidRPr="007B6AFE" w:rsidRDefault="007B6AFE" w:rsidP="007B6AFE">
      <w:r w:rsidRPr="007B6AFE">
        <w:rPr>
          <w:b/>
          <w:bCs/>
        </w:rPr>
        <w:t>9. Policy Review</w:t>
      </w:r>
    </w:p>
    <w:p w14:paraId="0AC99E6C" w14:textId="77777777" w:rsidR="007B6AFE" w:rsidRPr="007B6AFE" w:rsidRDefault="007B6AFE" w:rsidP="007B6AFE">
      <w:r w:rsidRPr="007B6AFE">
        <w:t>This policy will be reviewed annually and updated as necessary to reflect changes in the organization or external environment.</w:t>
      </w:r>
    </w:p>
    <w:p w14:paraId="73CF5AFD" w14:textId="77777777" w:rsidR="007B6AFE" w:rsidRPr="007B6AFE" w:rsidRDefault="007B6AFE" w:rsidP="007B6AFE">
      <w:r w:rsidRPr="007B6AFE">
        <w:rPr>
          <w:b/>
          <w:bCs/>
        </w:rPr>
        <w:t>10. Contact Information</w:t>
      </w:r>
    </w:p>
    <w:p w14:paraId="3529EF3F" w14:textId="59C0808E" w:rsidR="007B6AFE" w:rsidRPr="007B6AFE" w:rsidRDefault="007B6AFE" w:rsidP="005814C9">
      <w:r w:rsidRPr="007B6AFE">
        <w:t xml:space="preserve">For questions regarding this policy or to report a potential crisis, please contact the Chair of Trustees at </w:t>
      </w:r>
      <w:r w:rsidR="005814C9">
        <w:t>johnbowleysherwood@gmail.com</w:t>
      </w:r>
    </w:p>
    <w:p w14:paraId="24CC0873" w14:textId="77777777" w:rsidR="007B6AFE" w:rsidRPr="007B6AFE" w:rsidRDefault="007B6AFE" w:rsidP="007B6AFE">
      <w:r w:rsidRPr="007B6AFE">
        <w:rPr>
          <w:b/>
          <w:bCs/>
        </w:rPr>
        <w:t>Conclusion</w:t>
      </w:r>
    </w:p>
    <w:p w14:paraId="426CDEF9" w14:textId="5538EE84" w:rsidR="007B6AFE" w:rsidRPr="007B6AFE" w:rsidRDefault="007B6AFE" w:rsidP="007B6AFE">
      <w:r>
        <w:t>Crisis Management Policy</w:t>
      </w:r>
      <w:r w:rsidRPr="007B6AFE">
        <w:t xml:space="preserve"> is committed to ensuring the safety and well-being of our residents, staff, and stakeholders. By having a comprehensive crisis management policy in place, we can respond effectively to any challenges that arise.</w:t>
      </w:r>
    </w:p>
    <w:p w14:paraId="10EBF185" w14:textId="77777777" w:rsidR="00F278EF" w:rsidRDefault="00F278EF"/>
    <w:sectPr w:rsidR="00F278EF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9BC80" w14:textId="77777777" w:rsidR="003A7F03" w:rsidRDefault="003A7F03" w:rsidP="00C039C5">
      <w:pPr>
        <w:spacing w:after="0" w:line="240" w:lineRule="auto"/>
      </w:pPr>
      <w:r>
        <w:separator/>
      </w:r>
    </w:p>
  </w:endnote>
  <w:endnote w:type="continuationSeparator" w:id="0">
    <w:p w14:paraId="020EF587" w14:textId="77777777" w:rsidR="003A7F03" w:rsidRDefault="003A7F03" w:rsidP="00C03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0A801" w14:textId="2AABF27F" w:rsidR="00C039C5" w:rsidRDefault="00C039C5">
    <w:pPr>
      <w:pStyle w:val="Footer"/>
    </w:pPr>
    <w:r>
      <w:t>Produced by chat GPT 4/12/24</w:t>
    </w:r>
    <w:r w:rsidR="005814C9">
      <w:t>. Approved by trustees January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576CC" w14:textId="77777777" w:rsidR="003A7F03" w:rsidRDefault="003A7F03" w:rsidP="00C039C5">
      <w:pPr>
        <w:spacing w:after="0" w:line="240" w:lineRule="auto"/>
      </w:pPr>
      <w:r>
        <w:separator/>
      </w:r>
    </w:p>
  </w:footnote>
  <w:footnote w:type="continuationSeparator" w:id="0">
    <w:p w14:paraId="524E9DC6" w14:textId="77777777" w:rsidR="003A7F03" w:rsidRDefault="003A7F03" w:rsidP="00C039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970039"/>
    <w:multiLevelType w:val="multilevel"/>
    <w:tmpl w:val="5E4C1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B90E9E"/>
    <w:multiLevelType w:val="multilevel"/>
    <w:tmpl w:val="10084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7F2220"/>
    <w:multiLevelType w:val="multilevel"/>
    <w:tmpl w:val="AAB22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7C4D46"/>
    <w:multiLevelType w:val="multilevel"/>
    <w:tmpl w:val="74905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867426"/>
    <w:multiLevelType w:val="multilevel"/>
    <w:tmpl w:val="4EE04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BA6317"/>
    <w:multiLevelType w:val="multilevel"/>
    <w:tmpl w:val="840AD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2076362">
    <w:abstractNumId w:val="5"/>
  </w:num>
  <w:num w:numId="2" w16cid:durableId="186256326">
    <w:abstractNumId w:val="4"/>
  </w:num>
  <w:num w:numId="3" w16cid:durableId="333262892">
    <w:abstractNumId w:val="1"/>
  </w:num>
  <w:num w:numId="4" w16cid:durableId="1026246989">
    <w:abstractNumId w:val="0"/>
  </w:num>
  <w:num w:numId="5" w16cid:durableId="53165452">
    <w:abstractNumId w:val="2"/>
  </w:num>
  <w:num w:numId="6" w16cid:durableId="1539658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AFE"/>
    <w:rsid w:val="000200C2"/>
    <w:rsid w:val="003A7F03"/>
    <w:rsid w:val="005814C9"/>
    <w:rsid w:val="00680206"/>
    <w:rsid w:val="007B6AFE"/>
    <w:rsid w:val="00B52818"/>
    <w:rsid w:val="00C039C5"/>
    <w:rsid w:val="00E12BFB"/>
    <w:rsid w:val="00F278EF"/>
    <w:rsid w:val="00F3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0EF0C"/>
  <w15:chartTrackingRefBased/>
  <w15:docId w15:val="{99E4A86B-1831-4BDD-8233-4CD987DA8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6A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6A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6A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6A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6A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6A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6A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6A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6A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6A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6A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6A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6A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6A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6A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6A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6A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6A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6A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6A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6A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6A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6A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6A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6A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6A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6A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6A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6AF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039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39C5"/>
  </w:style>
  <w:style w:type="paragraph" w:styleId="Footer">
    <w:name w:val="footer"/>
    <w:basedOn w:val="Normal"/>
    <w:link w:val="FooterChar"/>
    <w:uiPriority w:val="99"/>
    <w:unhideWhenUsed/>
    <w:rsid w:val="00C039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39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2510</Characters>
  <Application>Microsoft Office Word</Application>
  <DocSecurity>0</DocSecurity>
  <Lines>20</Lines>
  <Paragraphs>5</Paragraphs>
  <ScaleCrop>false</ScaleCrop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bowley</dc:creator>
  <cp:keywords/>
  <dc:description/>
  <cp:lastModifiedBy>john bowley</cp:lastModifiedBy>
  <cp:revision>2</cp:revision>
  <dcterms:created xsi:type="dcterms:W3CDTF">2025-02-10T08:22:00Z</dcterms:created>
  <dcterms:modified xsi:type="dcterms:W3CDTF">2025-02-10T08:22:00Z</dcterms:modified>
</cp:coreProperties>
</file>