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5ADF" w14:textId="2FCBC748" w:rsidR="008524CB" w:rsidRPr="008524CB" w:rsidRDefault="008524CB" w:rsidP="008524CB">
      <w:r w:rsidRPr="008524CB">
        <w:rPr>
          <w:b/>
          <w:bCs/>
        </w:rPr>
        <w:t>Bullying and Harassment Policy for</w:t>
      </w:r>
      <w:r>
        <w:rPr>
          <w:b/>
          <w:bCs/>
        </w:rPr>
        <w:t xml:space="preserve"> the John Bowley and Sherwood Almshouses</w:t>
      </w:r>
    </w:p>
    <w:p w14:paraId="005010A1" w14:textId="77777777" w:rsidR="008524CB" w:rsidRPr="008524CB" w:rsidRDefault="008524CB" w:rsidP="008524CB">
      <w:r w:rsidRPr="008524CB">
        <w:rPr>
          <w:b/>
          <w:bCs/>
        </w:rPr>
        <w:t>1. Introduction</w:t>
      </w:r>
    </w:p>
    <w:p w14:paraId="1A9AAE62" w14:textId="73648785" w:rsidR="008524CB" w:rsidRPr="008524CB" w:rsidRDefault="008524CB" w:rsidP="008524CB">
      <w:r>
        <w:t xml:space="preserve">The John Bowley and Sherwood Almshouses </w:t>
      </w:r>
      <w:r w:rsidRPr="008524CB">
        <w:t>is committed to providing a safe and supportive environment for all individuals involved with the charity. Bullying and harassment of any kind will not be tolerated.</w:t>
      </w:r>
    </w:p>
    <w:p w14:paraId="3B209A6E" w14:textId="77777777" w:rsidR="008524CB" w:rsidRPr="008524CB" w:rsidRDefault="008524CB" w:rsidP="008524CB">
      <w:r w:rsidRPr="008524CB">
        <w:rPr>
          <w:b/>
          <w:bCs/>
        </w:rPr>
        <w:t>2. Purpose</w:t>
      </w:r>
    </w:p>
    <w:p w14:paraId="6CD131FA" w14:textId="77777777" w:rsidR="008524CB" w:rsidRPr="008524CB" w:rsidRDefault="008524CB" w:rsidP="008524CB">
      <w:r w:rsidRPr="008524CB">
        <w:t>This policy outlines our commitment to preventing and addressing bullying and harassment, ensuring that everyone feels respected and valued.</w:t>
      </w:r>
    </w:p>
    <w:p w14:paraId="307722D5" w14:textId="77777777" w:rsidR="008524CB" w:rsidRPr="008524CB" w:rsidRDefault="008524CB" w:rsidP="008524CB">
      <w:r w:rsidRPr="008524CB">
        <w:rPr>
          <w:b/>
          <w:bCs/>
        </w:rPr>
        <w:t>3. Scope</w:t>
      </w:r>
    </w:p>
    <w:p w14:paraId="65800524" w14:textId="77777777" w:rsidR="008524CB" w:rsidRPr="008524CB" w:rsidRDefault="008524CB" w:rsidP="008524CB">
      <w:r w:rsidRPr="008524CB">
        <w:t>This policy applies to:</w:t>
      </w:r>
    </w:p>
    <w:p w14:paraId="7B522605" w14:textId="77777777" w:rsidR="008524CB" w:rsidRPr="008524CB" w:rsidRDefault="008524CB" w:rsidP="008524CB">
      <w:pPr>
        <w:numPr>
          <w:ilvl w:val="0"/>
          <w:numId w:val="1"/>
        </w:numPr>
      </w:pPr>
      <w:r w:rsidRPr="008524CB">
        <w:t>All trustees</w:t>
      </w:r>
    </w:p>
    <w:p w14:paraId="198975E5" w14:textId="77777777" w:rsidR="008524CB" w:rsidRPr="008524CB" w:rsidRDefault="008524CB" w:rsidP="008524CB">
      <w:pPr>
        <w:numPr>
          <w:ilvl w:val="0"/>
          <w:numId w:val="1"/>
        </w:numPr>
      </w:pPr>
      <w:r w:rsidRPr="008524CB">
        <w:t>The employed staff member</w:t>
      </w:r>
    </w:p>
    <w:p w14:paraId="497C9135" w14:textId="77777777" w:rsidR="008524CB" w:rsidRPr="008524CB" w:rsidRDefault="008524CB" w:rsidP="008524CB">
      <w:pPr>
        <w:numPr>
          <w:ilvl w:val="0"/>
          <w:numId w:val="1"/>
        </w:numPr>
      </w:pPr>
      <w:r w:rsidRPr="008524CB">
        <w:t>Volunteers and contractors associated with the charity</w:t>
      </w:r>
    </w:p>
    <w:p w14:paraId="4ADB6EE0" w14:textId="77777777" w:rsidR="008524CB" w:rsidRPr="008524CB" w:rsidRDefault="008524CB" w:rsidP="008524CB">
      <w:r w:rsidRPr="008524CB">
        <w:rPr>
          <w:b/>
          <w:bCs/>
        </w:rPr>
        <w:t>4. Definitions</w:t>
      </w:r>
    </w:p>
    <w:p w14:paraId="5F39724C" w14:textId="02A7D660" w:rsidR="008524CB" w:rsidRPr="008524CB" w:rsidRDefault="008524CB" w:rsidP="008524CB">
      <w:pPr>
        <w:numPr>
          <w:ilvl w:val="0"/>
          <w:numId w:val="2"/>
        </w:numPr>
      </w:pPr>
      <w:r w:rsidRPr="008524CB">
        <w:rPr>
          <w:b/>
          <w:bCs/>
        </w:rPr>
        <w:t>Bullying</w:t>
      </w:r>
      <w:r w:rsidRPr="008524CB">
        <w:t>: Repeated, unreasonable behaviour directed at an individual that creates a risk to their health and safety. This includes verbal abuse, intimidation, or exclusion.</w:t>
      </w:r>
    </w:p>
    <w:p w14:paraId="39E2AF2B" w14:textId="7008F6F5" w:rsidR="008524CB" w:rsidRPr="008524CB" w:rsidRDefault="008524CB" w:rsidP="008524CB">
      <w:pPr>
        <w:numPr>
          <w:ilvl w:val="0"/>
          <w:numId w:val="2"/>
        </w:numPr>
      </w:pPr>
      <w:r w:rsidRPr="008524CB">
        <w:rPr>
          <w:b/>
          <w:bCs/>
        </w:rPr>
        <w:t>Harassment</w:t>
      </w:r>
      <w:r w:rsidRPr="008524CB">
        <w:t>: Unwanted behaviour that violates a person's dignity or creates an intimidating, hostile, or humiliating environment. This may include offensive comments, unwanted physical contact, or inappropriate jokes.</w:t>
      </w:r>
    </w:p>
    <w:p w14:paraId="4866CB21" w14:textId="77777777" w:rsidR="008524CB" w:rsidRPr="008524CB" w:rsidRDefault="008524CB" w:rsidP="008524CB">
      <w:r w:rsidRPr="008524CB">
        <w:rPr>
          <w:b/>
          <w:bCs/>
        </w:rPr>
        <w:t>5. Responsibilities</w:t>
      </w:r>
    </w:p>
    <w:p w14:paraId="2A8B87E8" w14:textId="61117285" w:rsidR="008524CB" w:rsidRPr="008524CB" w:rsidRDefault="008524CB" w:rsidP="008524CB">
      <w:pPr>
        <w:numPr>
          <w:ilvl w:val="0"/>
          <w:numId w:val="3"/>
        </w:numPr>
      </w:pPr>
      <w:r w:rsidRPr="008524CB">
        <w:t>All individuals are responsible for fostering a respectful environment and for their own behaviour.</w:t>
      </w:r>
    </w:p>
    <w:p w14:paraId="45E99DBB" w14:textId="54FD14AE" w:rsidR="008524CB" w:rsidRPr="008524CB" w:rsidRDefault="008524CB" w:rsidP="008524CB">
      <w:pPr>
        <w:numPr>
          <w:ilvl w:val="0"/>
          <w:numId w:val="3"/>
        </w:numPr>
      </w:pPr>
      <w:r w:rsidRPr="008524CB">
        <w:t>Trustees and staff are expected to model appropriate behaviour and intervene if they witness bullying or harassment.</w:t>
      </w:r>
    </w:p>
    <w:p w14:paraId="2E54EF98" w14:textId="77777777" w:rsidR="008524CB" w:rsidRPr="008524CB" w:rsidRDefault="008524CB" w:rsidP="008524CB">
      <w:r w:rsidRPr="008524CB">
        <w:rPr>
          <w:b/>
          <w:bCs/>
        </w:rPr>
        <w:t>6. Reporting Concerns</w:t>
      </w:r>
    </w:p>
    <w:p w14:paraId="0B7859D6" w14:textId="77777777" w:rsidR="008524CB" w:rsidRPr="008524CB" w:rsidRDefault="008524CB" w:rsidP="008524CB">
      <w:r w:rsidRPr="008524CB">
        <w:t>If you experience or witness bullying or harassment, you are encouraged to:</w:t>
      </w:r>
    </w:p>
    <w:p w14:paraId="231B2263" w14:textId="1D79FCD6" w:rsidR="008524CB" w:rsidRPr="008524CB" w:rsidRDefault="008524CB" w:rsidP="008524CB">
      <w:pPr>
        <w:numPr>
          <w:ilvl w:val="0"/>
          <w:numId w:val="4"/>
        </w:numPr>
      </w:pPr>
      <w:r w:rsidRPr="008524CB">
        <w:rPr>
          <w:b/>
          <w:bCs/>
        </w:rPr>
        <w:t>Inform the Perpetrator</w:t>
      </w:r>
      <w:r w:rsidRPr="008524CB">
        <w:t>: If you feel safe doing so, tell the person that their behaviour is unacceptable.</w:t>
      </w:r>
    </w:p>
    <w:p w14:paraId="6302F9EB" w14:textId="21717D06" w:rsidR="008524CB" w:rsidRPr="008524CB" w:rsidRDefault="008524CB" w:rsidP="008524CB">
      <w:pPr>
        <w:numPr>
          <w:ilvl w:val="0"/>
          <w:numId w:val="4"/>
        </w:numPr>
      </w:pPr>
      <w:r w:rsidRPr="008524CB">
        <w:rPr>
          <w:b/>
          <w:bCs/>
        </w:rPr>
        <w:t>Report the Behaviour</w:t>
      </w:r>
      <w:r w:rsidRPr="008524CB">
        <w:t>: If the behaviour continues, report it to the Chair of Trustees at [Chair's Email Address] or through a designated reporting mechanism.</w:t>
      </w:r>
    </w:p>
    <w:p w14:paraId="043A90EE" w14:textId="77777777" w:rsidR="008524CB" w:rsidRPr="008524CB" w:rsidRDefault="008524CB" w:rsidP="008524CB">
      <w:r w:rsidRPr="008524CB">
        <w:rPr>
          <w:b/>
          <w:bCs/>
        </w:rPr>
        <w:t>7. Investigation Process</w:t>
      </w:r>
    </w:p>
    <w:p w14:paraId="55D6A4CB" w14:textId="77777777" w:rsidR="008524CB" w:rsidRPr="008524CB" w:rsidRDefault="008524CB" w:rsidP="008524CB">
      <w:pPr>
        <w:numPr>
          <w:ilvl w:val="0"/>
          <w:numId w:val="5"/>
        </w:numPr>
      </w:pPr>
      <w:r w:rsidRPr="008524CB">
        <w:t>Reports of bullying or harassment will be taken seriously and investigated promptly.</w:t>
      </w:r>
    </w:p>
    <w:p w14:paraId="267CF1A4" w14:textId="77777777" w:rsidR="008524CB" w:rsidRPr="008524CB" w:rsidRDefault="008524CB" w:rsidP="008524CB">
      <w:pPr>
        <w:numPr>
          <w:ilvl w:val="0"/>
          <w:numId w:val="5"/>
        </w:numPr>
      </w:pPr>
      <w:r w:rsidRPr="008524CB">
        <w:t>The Chair of Trustees will conduct a thorough and impartial investigation, which may involve interviewing the parties involved and any witnesses.</w:t>
      </w:r>
    </w:p>
    <w:p w14:paraId="224ED7A7" w14:textId="77777777" w:rsidR="008524CB" w:rsidRPr="008524CB" w:rsidRDefault="008524CB" w:rsidP="008524CB">
      <w:pPr>
        <w:numPr>
          <w:ilvl w:val="0"/>
          <w:numId w:val="5"/>
        </w:numPr>
      </w:pPr>
      <w:r w:rsidRPr="008524CB">
        <w:t>Confidentiality will be maintained throughout the investigation process.</w:t>
      </w:r>
    </w:p>
    <w:p w14:paraId="45B3E88D" w14:textId="77777777" w:rsidR="008524CB" w:rsidRPr="008524CB" w:rsidRDefault="008524CB" w:rsidP="008524CB">
      <w:r w:rsidRPr="008524CB">
        <w:rPr>
          <w:b/>
          <w:bCs/>
        </w:rPr>
        <w:lastRenderedPageBreak/>
        <w:t>8. Outcomes</w:t>
      </w:r>
    </w:p>
    <w:p w14:paraId="21ED3C9F" w14:textId="77777777" w:rsidR="008524CB" w:rsidRPr="008524CB" w:rsidRDefault="008524CB" w:rsidP="008524CB">
      <w:pPr>
        <w:numPr>
          <w:ilvl w:val="0"/>
          <w:numId w:val="6"/>
        </w:numPr>
      </w:pPr>
      <w:r w:rsidRPr="008524CB">
        <w:t>If the investigation finds that bullying or harassment has occurred, appropriate action will be taken, which may include disciplinary measures up to and including termination of involvement with the charity.</w:t>
      </w:r>
    </w:p>
    <w:p w14:paraId="253B599C" w14:textId="77777777" w:rsidR="008524CB" w:rsidRPr="008524CB" w:rsidRDefault="008524CB" w:rsidP="008524CB">
      <w:r w:rsidRPr="008524CB">
        <w:rPr>
          <w:b/>
          <w:bCs/>
        </w:rPr>
        <w:t>9. Protection Against Retaliation</w:t>
      </w:r>
    </w:p>
    <w:p w14:paraId="70E971D6" w14:textId="77777777" w:rsidR="008524CB" w:rsidRPr="008524CB" w:rsidRDefault="008524CB" w:rsidP="008524CB">
      <w:r w:rsidRPr="008524CB">
        <w:t>[Charity Name] prohibits retaliation against anyone who reports bullying or harassment or participates in an investigation. Retaliation is a serious violation of this policy and will be addressed accordingly.</w:t>
      </w:r>
    </w:p>
    <w:p w14:paraId="46C1197A" w14:textId="77777777" w:rsidR="008524CB" w:rsidRPr="008524CB" w:rsidRDefault="008524CB" w:rsidP="008524CB">
      <w:r w:rsidRPr="008524CB">
        <w:rPr>
          <w:b/>
          <w:bCs/>
        </w:rPr>
        <w:t>10. Training and Awareness</w:t>
      </w:r>
    </w:p>
    <w:p w14:paraId="78FB252C" w14:textId="77777777" w:rsidR="008524CB" w:rsidRPr="008524CB" w:rsidRDefault="008524CB" w:rsidP="008524CB">
      <w:r w:rsidRPr="008524CB">
        <w:t>All trustees, staff, and volunteers will receive training on this policy and the importance of maintaining a respectful environment.</w:t>
      </w:r>
    </w:p>
    <w:p w14:paraId="55CE109B" w14:textId="77777777" w:rsidR="008524CB" w:rsidRPr="008524CB" w:rsidRDefault="008524CB" w:rsidP="008524CB">
      <w:r w:rsidRPr="008524CB">
        <w:rPr>
          <w:b/>
          <w:bCs/>
        </w:rPr>
        <w:t>11. Policy Review</w:t>
      </w:r>
    </w:p>
    <w:p w14:paraId="5D5FDB74" w14:textId="77777777" w:rsidR="008524CB" w:rsidRPr="008524CB" w:rsidRDefault="008524CB" w:rsidP="008524CB">
      <w:r w:rsidRPr="008524CB">
        <w:t>This policy will be reviewed annually to ensure its effectiveness and to make any necessary updates.</w:t>
      </w:r>
    </w:p>
    <w:p w14:paraId="4172E67B" w14:textId="77777777" w:rsidR="008524CB" w:rsidRPr="008524CB" w:rsidRDefault="008524CB" w:rsidP="008524CB">
      <w:r w:rsidRPr="008524CB">
        <w:rPr>
          <w:b/>
          <w:bCs/>
        </w:rPr>
        <w:t>12. Contact Information</w:t>
      </w:r>
    </w:p>
    <w:p w14:paraId="680808D2" w14:textId="2582007A" w:rsidR="008524CB" w:rsidRPr="008524CB" w:rsidRDefault="008524CB" w:rsidP="004C11A4">
      <w:r w:rsidRPr="008524CB">
        <w:t xml:space="preserve">For questions regarding this policy or to report an incident, please contact the Chair of Trustees at </w:t>
      </w:r>
      <w:r w:rsidR="004C11A4">
        <w:t>johnbowleyshewood@gmail.com</w:t>
      </w:r>
    </w:p>
    <w:p w14:paraId="174744EC" w14:textId="77777777" w:rsidR="008524CB" w:rsidRPr="008524CB" w:rsidRDefault="008524CB" w:rsidP="008524CB">
      <w:r w:rsidRPr="008524CB">
        <w:rPr>
          <w:b/>
          <w:bCs/>
        </w:rPr>
        <w:t>Conclusion</w:t>
      </w:r>
    </w:p>
    <w:p w14:paraId="242BC30A" w14:textId="2F11131B" w:rsidR="008524CB" w:rsidRPr="008524CB" w:rsidRDefault="008524CB" w:rsidP="008524CB">
      <w:r>
        <w:t xml:space="preserve">The John Bowley and Sherwood Almshouses </w:t>
      </w:r>
      <w:r w:rsidRPr="008524CB">
        <w:t>is dedicated to creating a safe environment free from bullying and harassment. We encourage everyone to promote a culture of respect and support.</w:t>
      </w:r>
    </w:p>
    <w:p w14:paraId="32924E86" w14:textId="77777777" w:rsidR="00F278EF" w:rsidRDefault="00F278EF"/>
    <w:sectPr w:rsidR="00F278E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7FE7" w14:textId="77777777" w:rsidR="00C06849" w:rsidRDefault="00C06849" w:rsidP="002609E7">
      <w:pPr>
        <w:spacing w:after="0" w:line="240" w:lineRule="auto"/>
      </w:pPr>
      <w:r>
        <w:separator/>
      </w:r>
    </w:p>
  </w:endnote>
  <w:endnote w:type="continuationSeparator" w:id="0">
    <w:p w14:paraId="44F96535" w14:textId="77777777" w:rsidR="00C06849" w:rsidRDefault="00C06849" w:rsidP="00260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B43C" w14:textId="03AD804E" w:rsidR="002609E7" w:rsidRDefault="002609E7">
    <w:pPr>
      <w:pStyle w:val="Footer"/>
    </w:pPr>
    <w:r>
      <w:t>Produced by ChatGPT 4/12/24</w:t>
    </w:r>
    <w:r w:rsidR="004C11A4">
      <w:t xml:space="preserve"> approved by trustees in January 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B85C" w14:textId="77777777" w:rsidR="00C06849" w:rsidRDefault="00C06849" w:rsidP="002609E7">
      <w:pPr>
        <w:spacing w:after="0" w:line="240" w:lineRule="auto"/>
      </w:pPr>
      <w:r>
        <w:separator/>
      </w:r>
    </w:p>
  </w:footnote>
  <w:footnote w:type="continuationSeparator" w:id="0">
    <w:p w14:paraId="6E327A88" w14:textId="77777777" w:rsidR="00C06849" w:rsidRDefault="00C06849" w:rsidP="00260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4F"/>
    <w:multiLevelType w:val="multilevel"/>
    <w:tmpl w:val="33CA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42DA"/>
    <w:multiLevelType w:val="multilevel"/>
    <w:tmpl w:val="B148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F56A6"/>
    <w:multiLevelType w:val="multilevel"/>
    <w:tmpl w:val="C43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EE629E"/>
    <w:multiLevelType w:val="multilevel"/>
    <w:tmpl w:val="1B60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D81339"/>
    <w:multiLevelType w:val="multilevel"/>
    <w:tmpl w:val="3212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2A6648"/>
    <w:multiLevelType w:val="multilevel"/>
    <w:tmpl w:val="3B12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535914">
    <w:abstractNumId w:val="0"/>
  </w:num>
  <w:num w:numId="2" w16cid:durableId="1141774344">
    <w:abstractNumId w:val="2"/>
  </w:num>
  <w:num w:numId="3" w16cid:durableId="1173031138">
    <w:abstractNumId w:val="1"/>
  </w:num>
  <w:num w:numId="4" w16cid:durableId="1229070836">
    <w:abstractNumId w:val="4"/>
  </w:num>
  <w:num w:numId="5" w16cid:durableId="348143726">
    <w:abstractNumId w:val="3"/>
  </w:num>
  <w:num w:numId="6" w16cid:durableId="8801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CB"/>
    <w:rsid w:val="000200C2"/>
    <w:rsid w:val="002609E7"/>
    <w:rsid w:val="004C11A4"/>
    <w:rsid w:val="00680206"/>
    <w:rsid w:val="008524CB"/>
    <w:rsid w:val="009847D2"/>
    <w:rsid w:val="00C06849"/>
    <w:rsid w:val="00E12BFB"/>
    <w:rsid w:val="00F278EF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7D96"/>
  <w15:chartTrackingRefBased/>
  <w15:docId w15:val="{43C7DFC2-2071-4394-8627-038D1FD8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4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0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9E7"/>
  </w:style>
  <w:style w:type="paragraph" w:styleId="Footer">
    <w:name w:val="footer"/>
    <w:basedOn w:val="Normal"/>
    <w:link w:val="FooterChar"/>
    <w:uiPriority w:val="99"/>
    <w:unhideWhenUsed/>
    <w:rsid w:val="00260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bowley</dc:creator>
  <cp:keywords/>
  <dc:description/>
  <cp:lastModifiedBy>john bowley</cp:lastModifiedBy>
  <cp:revision>2</cp:revision>
  <dcterms:created xsi:type="dcterms:W3CDTF">2025-02-10T08:25:00Z</dcterms:created>
  <dcterms:modified xsi:type="dcterms:W3CDTF">2025-02-10T08:25:00Z</dcterms:modified>
</cp:coreProperties>
</file>